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FDD1" w14:textId="77777777" w:rsidR="00A44CC5" w:rsidRDefault="00A44CC5" w:rsidP="000D0755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  <w:u w:val="single"/>
        </w:rPr>
      </w:pPr>
      <w:r w:rsidRPr="006157AD">
        <w:rPr>
          <w:rFonts w:asciiTheme="minorHAnsi" w:hAnsiTheme="minorHAnsi"/>
          <w:color w:val="000000"/>
          <w:sz w:val="22"/>
          <w:szCs w:val="22"/>
        </w:rPr>
        <w:t xml:space="preserve">GTAs who have a STRS account from any prior public employment are required to contribute to STRS, unless they have </w:t>
      </w:r>
      <w:r w:rsidR="000C7246">
        <w:rPr>
          <w:rFonts w:asciiTheme="minorHAnsi" w:hAnsiTheme="minorHAnsi"/>
          <w:color w:val="000000"/>
          <w:sz w:val="22"/>
          <w:szCs w:val="22"/>
        </w:rPr>
        <w:t xml:space="preserve">submitted </w:t>
      </w:r>
      <w:r w:rsidRPr="006157AD">
        <w:rPr>
          <w:rFonts w:asciiTheme="minorHAnsi" w:hAnsiTheme="minorHAnsi"/>
          <w:color w:val="000000"/>
          <w:sz w:val="22"/>
          <w:szCs w:val="22"/>
        </w:rPr>
        <w:t>an approved </w:t>
      </w:r>
      <w:r w:rsidR="006157AD" w:rsidRPr="006157AD">
        <w:rPr>
          <w:rFonts w:asciiTheme="minorHAnsi" w:hAnsiTheme="minorHAnsi"/>
          <w:color w:val="000000"/>
          <w:sz w:val="22"/>
          <w:szCs w:val="22"/>
        </w:rPr>
        <w:t>STRS exemption form</w:t>
      </w:r>
      <w:r w:rsidR="000C7246">
        <w:rPr>
          <w:rFonts w:asciiTheme="minorHAnsi" w:hAnsiTheme="minorHAnsi"/>
          <w:color w:val="000000"/>
          <w:sz w:val="22"/>
          <w:szCs w:val="22"/>
        </w:rPr>
        <w:t xml:space="preserve"> to the Payroll Office</w:t>
      </w:r>
      <w:r w:rsidR="006157AD" w:rsidRPr="006157AD">
        <w:rPr>
          <w:rFonts w:asciiTheme="minorHAnsi" w:hAnsiTheme="minorHAnsi"/>
          <w:color w:val="000000"/>
          <w:sz w:val="22"/>
          <w:szCs w:val="22"/>
        </w:rPr>
        <w:t>.</w:t>
      </w:r>
      <w:r w:rsidRPr="006157A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C7246">
        <w:rPr>
          <w:rFonts w:asciiTheme="minorHAnsi" w:hAnsiTheme="minorHAnsi"/>
          <w:color w:val="FF0000"/>
          <w:sz w:val="22"/>
          <w:szCs w:val="22"/>
          <w:u w:val="single"/>
        </w:rPr>
        <w:t>A GTA has 30 days from the start of the GTA appointment to submit the exemption form.</w:t>
      </w:r>
    </w:p>
    <w:p w14:paraId="6DDB25FF" w14:textId="77777777" w:rsidR="000D0755" w:rsidRPr="000C7246" w:rsidRDefault="000D0755" w:rsidP="000D0755">
      <w:pPr>
        <w:pStyle w:val="Normal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  <w:u w:val="single"/>
        </w:rPr>
      </w:pPr>
    </w:p>
    <w:p w14:paraId="0B4D9722" w14:textId="77777777" w:rsidR="00704475" w:rsidRPr="006157AD" w:rsidRDefault="00704475" w:rsidP="000D0755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</w:rPr>
      </w:pPr>
      <w:r w:rsidRPr="00704475">
        <w:rPr>
          <w:rFonts w:eastAsia="+mn-ea" w:cs="Arial"/>
          <w:color w:val="000000"/>
        </w:rPr>
        <w:t xml:space="preserve">If you are an active member in State Teachers Retirement System of Ohio (STRS) and you are </w:t>
      </w:r>
      <w:r w:rsidRPr="00704475">
        <w:rPr>
          <w:rFonts w:eastAsia="+mn-ea" w:cs="Arial"/>
          <w:b/>
          <w:bCs/>
          <w:i/>
          <w:iCs/>
          <w:color w:val="000000"/>
        </w:rPr>
        <w:t>not</w:t>
      </w:r>
      <w:r w:rsidRPr="00704475">
        <w:rPr>
          <w:rFonts w:eastAsia="+mn-ea" w:cs="Arial"/>
          <w:color w:val="000000"/>
        </w:rPr>
        <w:t xml:space="preserve"> </w:t>
      </w:r>
      <w:r w:rsidRPr="00704475">
        <w:rPr>
          <w:rFonts w:eastAsia="+mn-ea" w:cs="Arial"/>
          <w:b/>
          <w:bCs/>
          <w:color w:val="000000"/>
        </w:rPr>
        <w:t xml:space="preserve">on a leave of absence </w:t>
      </w:r>
      <w:r w:rsidRPr="00704475">
        <w:rPr>
          <w:rFonts w:eastAsia="+mn-ea" w:cs="Arial"/>
          <w:color w:val="000000"/>
        </w:rPr>
        <w:t xml:space="preserve">from a teaching position covered by STRS Ohio, you may apply for exemption from contributions to STRS Ohio. </w:t>
      </w:r>
      <w:r w:rsidR="00C20B53" w:rsidRPr="006157AD">
        <w:rPr>
          <w:rFonts w:eastAsia="+mn-ea" w:cs="Arial"/>
          <w:color w:val="000000"/>
        </w:rPr>
        <w:t xml:space="preserve"> </w:t>
      </w:r>
      <w:r w:rsidRPr="00704475">
        <w:rPr>
          <w:rFonts w:eastAsia="+mn-ea" w:cs="Arial"/>
          <w:color w:val="000000"/>
        </w:rPr>
        <w:t xml:space="preserve">Please consult the STRS Ohio website at </w:t>
      </w:r>
      <w:hyperlink r:id="rId7" w:history="1">
        <w:r w:rsidRPr="00704475">
          <w:rPr>
            <w:rFonts w:eastAsia="+mn-ea" w:cs="+mn-cs"/>
            <w:b/>
            <w:bCs/>
            <w:color w:val="548DD4" w:themeColor="text2" w:themeTint="99"/>
            <w:kern w:val="24"/>
            <w:u w:val="single"/>
          </w:rPr>
          <w:t xml:space="preserve">https://www.strsoh.org/employer/reporting/determination/exemptions.html </w:t>
        </w:r>
      </w:hyperlink>
      <w:r w:rsidRPr="00704475">
        <w:rPr>
          <w:rFonts w:eastAsia="+mn-ea" w:cs="Arial"/>
          <w:color w:val="000000"/>
        </w:rPr>
        <w:t xml:space="preserve">for more information and an </w:t>
      </w:r>
      <w:r w:rsidRPr="00704475">
        <w:rPr>
          <w:rFonts w:eastAsia="+mn-ea" w:cs="Arial"/>
          <w:b/>
          <w:bCs/>
          <w:color w:val="000000"/>
        </w:rPr>
        <w:t xml:space="preserve">“Exemption from Contributions for Student Employees” </w:t>
      </w:r>
      <w:r w:rsidRPr="00704475">
        <w:rPr>
          <w:rFonts w:eastAsia="+mn-ea" w:cs="Arial"/>
          <w:color w:val="000000"/>
        </w:rPr>
        <w:t xml:space="preserve">application form. </w:t>
      </w:r>
    </w:p>
    <w:p w14:paraId="3AABB19E" w14:textId="77777777" w:rsidR="00C20B53" w:rsidRPr="00704475" w:rsidRDefault="00C20B53" w:rsidP="000D0755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</w:rPr>
      </w:pPr>
    </w:p>
    <w:p w14:paraId="67C9D210" w14:textId="77777777" w:rsidR="00704475" w:rsidRPr="006157AD" w:rsidRDefault="00704475" w:rsidP="000D0755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color w:val="548DD4" w:themeColor="text2" w:themeTint="99"/>
        </w:rPr>
      </w:pPr>
      <w:r w:rsidRPr="00704475">
        <w:rPr>
          <w:rFonts w:eastAsia="+mn-ea" w:cs="Arial"/>
          <w:color w:val="000000"/>
        </w:rPr>
        <w:t xml:space="preserve">If you are an active member in State Teachers Retirement System of Ohio (STRS) and </w:t>
      </w:r>
      <w:r w:rsidRPr="00704475">
        <w:rPr>
          <w:rFonts w:eastAsia="+mn-ea" w:cs="Arial"/>
          <w:b/>
          <w:bCs/>
          <w:color w:val="000000"/>
        </w:rPr>
        <w:t xml:space="preserve">on a leave of absence </w:t>
      </w:r>
      <w:r w:rsidRPr="00704475">
        <w:rPr>
          <w:rFonts w:eastAsia="+mn-ea" w:cs="Arial"/>
          <w:color w:val="000000"/>
        </w:rPr>
        <w:t xml:space="preserve">from a teaching position covered by STRS Ohio, </w:t>
      </w:r>
      <w:r w:rsidR="000D0755" w:rsidRPr="000D0755">
        <w:rPr>
          <w:rFonts w:eastAsia="+mn-ea" w:cs="Arial"/>
          <w:b/>
          <w:color w:val="000000"/>
        </w:rPr>
        <w:t>OR</w:t>
      </w:r>
      <w:r w:rsidRPr="00704475">
        <w:rPr>
          <w:rFonts w:eastAsia="+mn-ea" w:cs="Arial"/>
          <w:color w:val="000000"/>
        </w:rPr>
        <w:t xml:space="preserve"> </w:t>
      </w:r>
      <w:r w:rsidR="000C7246">
        <w:rPr>
          <w:rFonts w:eastAsia="+mn-ea" w:cs="Arial"/>
          <w:color w:val="000000"/>
        </w:rPr>
        <w:t xml:space="preserve">you are an active member and not on a leave of absence but </w:t>
      </w:r>
      <w:r w:rsidRPr="00704475">
        <w:rPr>
          <w:rFonts w:eastAsia="+mn-ea" w:cs="Arial"/>
          <w:color w:val="000000"/>
        </w:rPr>
        <w:t xml:space="preserve">wish to contribute to STRS Ohio, you must complete a </w:t>
      </w:r>
      <w:r w:rsidRPr="00704475">
        <w:rPr>
          <w:rFonts w:eastAsia="+mn-ea" w:cs="Arial"/>
          <w:b/>
          <w:bCs/>
          <w:color w:val="000000"/>
        </w:rPr>
        <w:t xml:space="preserve">“Member Information” </w:t>
      </w:r>
      <w:r w:rsidRPr="00704475">
        <w:rPr>
          <w:rFonts w:eastAsia="+mn-ea" w:cs="Arial"/>
          <w:color w:val="000000"/>
        </w:rPr>
        <w:t xml:space="preserve">form.  </w:t>
      </w:r>
      <w:r w:rsidRPr="006157AD">
        <w:rPr>
          <w:rFonts w:eastAsia="+mn-ea" w:cs="Arial"/>
          <w:color w:val="000000"/>
        </w:rPr>
        <w:t xml:space="preserve">The form is available on the STRS Ohio website at </w:t>
      </w:r>
      <w:hyperlink r:id="rId8" w:history="1">
        <w:r w:rsidRPr="006157AD">
          <w:rPr>
            <w:rFonts w:eastAsia="+mn-ea" w:cs="+mn-cs"/>
            <w:b/>
            <w:bCs/>
            <w:color w:val="548DD4" w:themeColor="text2" w:themeTint="99"/>
            <w:kern w:val="24"/>
            <w:u w:val="single"/>
          </w:rPr>
          <w:t>https://</w:t>
        </w:r>
      </w:hyperlink>
      <w:hyperlink r:id="rId9" w:history="1">
        <w:r w:rsidRPr="006157AD">
          <w:rPr>
            <w:rFonts w:eastAsia="+mn-ea" w:cs="+mn-cs"/>
            <w:b/>
            <w:bCs/>
            <w:color w:val="548DD4" w:themeColor="text2" w:themeTint="99"/>
            <w:kern w:val="24"/>
            <w:u w:val="single"/>
          </w:rPr>
          <w:t>www.strsoh.org/employer/reporting/new-hire/overview.html</w:t>
        </w:r>
      </w:hyperlink>
    </w:p>
    <w:p w14:paraId="448C9D95" w14:textId="77777777" w:rsidR="000D0755" w:rsidRDefault="000D0755" w:rsidP="000D075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31E074DE" w14:textId="3570D447" w:rsidR="00126315" w:rsidRDefault="006157AD" w:rsidP="000D075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6157AD">
        <w:rPr>
          <w:rFonts w:asciiTheme="minorHAnsi" w:hAnsiTheme="minorHAnsi"/>
          <w:color w:val="000000"/>
          <w:sz w:val="22"/>
          <w:szCs w:val="22"/>
        </w:rPr>
        <w:t xml:space="preserve">GTAs </w:t>
      </w:r>
      <w:r w:rsidR="00924547">
        <w:rPr>
          <w:rFonts w:asciiTheme="minorHAnsi" w:hAnsiTheme="minorHAnsi"/>
          <w:color w:val="000000"/>
          <w:sz w:val="22"/>
          <w:szCs w:val="22"/>
        </w:rPr>
        <w:t xml:space="preserve">are subject to </w:t>
      </w:r>
      <w:r w:rsidRPr="006157AD">
        <w:rPr>
          <w:rFonts w:asciiTheme="minorHAnsi" w:hAnsiTheme="minorHAnsi"/>
          <w:color w:val="000000"/>
          <w:sz w:val="22"/>
          <w:szCs w:val="22"/>
        </w:rPr>
        <w:t>OPERS</w:t>
      </w:r>
      <w:r w:rsidR="00924547">
        <w:rPr>
          <w:rFonts w:asciiTheme="minorHAnsi" w:hAnsiTheme="minorHAnsi"/>
          <w:color w:val="000000"/>
          <w:sz w:val="22"/>
          <w:szCs w:val="22"/>
        </w:rPr>
        <w:t xml:space="preserve"> withholding</w:t>
      </w:r>
      <w:r w:rsidRPr="006157AD">
        <w:rPr>
          <w:rFonts w:asciiTheme="minorHAnsi" w:hAnsiTheme="minorHAnsi"/>
          <w:color w:val="000000"/>
          <w:sz w:val="22"/>
          <w:szCs w:val="22"/>
        </w:rPr>
        <w:t xml:space="preserve"> if they do not have a previously existing STRS account. In this case, the GTA </w:t>
      </w:r>
      <w:r w:rsidR="00924547">
        <w:rPr>
          <w:rFonts w:asciiTheme="minorHAnsi" w:hAnsiTheme="minorHAnsi"/>
          <w:color w:val="000000"/>
          <w:sz w:val="22"/>
          <w:szCs w:val="22"/>
        </w:rPr>
        <w:t>may</w:t>
      </w:r>
      <w:r w:rsidRPr="006157AD">
        <w:rPr>
          <w:rFonts w:asciiTheme="minorHAnsi" w:hAnsiTheme="minorHAnsi"/>
          <w:color w:val="000000"/>
          <w:sz w:val="22"/>
          <w:szCs w:val="22"/>
        </w:rPr>
        <w:t xml:space="preserve"> participate in or exempt out of OPERS.  (</w:t>
      </w:r>
      <w:r w:rsidR="00126315">
        <w:rPr>
          <w:rFonts w:asciiTheme="minorHAnsi" w:hAnsiTheme="minorHAnsi"/>
          <w:color w:val="000000"/>
          <w:sz w:val="22"/>
          <w:szCs w:val="22"/>
        </w:rPr>
        <w:t>An email with a link to an OPERS web page will be emailed and texted to you when you are hired where you can opt-out of or join OPERS.)</w:t>
      </w:r>
    </w:p>
    <w:p w14:paraId="675853BC" w14:textId="77777777" w:rsidR="00126315" w:rsidRPr="006157AD" w:rsidRDefault="00126315" w:rsidP="000D075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E66B9CD" w14:textId="77777777" w:rsidR="006157AD" w:rsidRDefault="00392C18" w:rsidP="000D0755">
      <w:pPr>
        <w:spacing w:after="0" w:line="240" w:lineRule="auto"/>
      </w:pPr>
      <w:r>
        <w:rPr>
          <w:b/>
        </w:rPr>
        <w:t>IMPORTANT</w:t>
      </w:r>
      <w:r w:rsidR="000C7246" w:rsidRPr="000D0755">
        <w:rPr>
          <w:b/>
        </w:rPr>
        <w:t>:</w:t>
      </w:r>
      <w:r w:rsidR="000C7246">
        <w:t xml:space="preserve">  It is </w:t>
      </w:r>
      <w:r>
        <w:t>your</w:t>
      </w:r>
      <w:r w:rsidR="000C7246">
        <w:t xml:space="preserve"> responsibility </w:t>
      </w:r>
      <w:r w:rsidR="000D0755">
        <w:t>to</w:t>
      </w:r>
      <w:r w:rsidR="000C7246">
        <w:t xml:space="preserve"> </w:t>
      </w:r>
      <w:r>
        <w:t>k</w:t>
      </w:r>
      <w:r w:rsidR="000D0755">
        <w:t>now</w:t>
      </w:r>
      <w:r w:rsidR="000C7246">
        <w:t xml:space="preserve"> if </w:t>
      </w:r>
      <w:r w:rsidR="000D0755">
        <w:t xml:space="preserve">you </w:t>
      </w:r>
      <w:r w:rsidR="000C7246">
        <w:t>are</w:t>
      </w:r>
      <w:r>
        <w:t xml:space="preserve"> an active</w:t>
      </w:r>
      <w:r w:rsidR="000C7246">
        <w:t xml:space="preserve"> </w:t>
      </w:r>
      <w:r>
        <w:t>member</w:t>
      </w:r>
      <w:r w:rsidR="004771D2">
        <w:t xml:space="preserve"> </w:t>
      </w:r>
      <w:r w:rsidR="0040653C">
        <w:t>in</w:t>
      </w:r>
      <w:r w:rsidR="004771D2">
        <w:t xml:space="preserve"> STRS and to complete the correct state retirement system form</w:t>
      </w:r>
      <w:proofErr w:type="gramStart"/>
      <w:r w:rsidR="000C7246">
        <w:t xml:space="preserve">.  </w:t>
      </w:r>
      <w:proofErr w:type="gramEnd"/>
      <w:r w:rsidR="000C7246">
        <w:t>If you are unsur</w:t>
      </w:r>
      <w:r w:rsidR="000D0755">
        <w:t>e, contact STRS</w:t>
      </w:r>
      <w:r>
        <w:t xml:space="preserve"> </w:t>
      </w:r>
      <w:r w:rsidR="000D0755">
        <w:t xml:space="preserve">at (888)227-7877.  If we do not receive a STRS Exemption Form or a Member Information form or an OPERS Exemption Form within 30 days from the start of your appointment, we will withhold OPERS contributions.  You will remain in OPERS </w:t>
      </w:r>
      <w:r w:rsidR="00F714D1">
        <w:t xml:space="preserve">until you </w:t>
      </w:r>
      <w:r w:rsidR="000D0755">
        <w:t xml:space="preserve">have a break in service of longer than 365 days. </w:t>
      </w:r>
    </w:p>
    <w:p w14:paraId="35F2A957" w14:textId="77777777" w:rsidR="00392C18" w:rsidRDefault="00392C18" w:rsidP="000D0755">
      <w:pPr>
        <w:spacing w:after="0" w:line="240" w:lineRule="auto"/>
      </w:pPr>
    </w:p>
    <w:p w14:paraId="39574D77" w14:textId="77777777" w:rsidR="00A44CC5" w:rsidRDefault="00A44CC5" w:rsidP="000D0755">
      <w:pPr>
        <w:spacing w:after="0" w:line="240" w:lineRule="auto"/>
      </w:pPr>
      <w:r w:rsidRPr="006157AD">
        <w:t xml:space="preserve">Contact </w:t>
      </w:r>
      <w:r w:rsidR="00924547">
        <w:t xml:space="preserve">the Payroll staff </w:t>
      </w:r>
      <w:r w:rsidRPr="006157AD">
        <w:t>if you have questions.</w:t>
      </w:r>
    </w:p>
    <w:p w14:paraId="6543A66B" w14:textId="77777777" w:rsidR="00392C18" w:rsidRPr="006157AD" w:rsidRDefault="00392C18" w:rsidP="000D0755">
      <w:pPr>
        <w:spacing w:after="0" w:line="240" w:lineRule="auto"/>
      </w:pPr>
    </w:p>
    <w:tbl>
      <w:tblPr>
        <w:tblW w:w="838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"/>
        <w:gridCol w:w="2610"/>
        <w:gridCol w:w="4101"/>
        <w:gridCol w:w="1620"/>
      </w:tblGrid>
      <w:tr w:rsidR="00C20B53" w:rsidRPr="00C20B53" w14:paraId="2EA02126" w14:textId="77777777" w:rsidTr="006157AD">
        <w:trPr>
          <w:trHeight w:val="541"/>
          <w:jc w:val="center"/>
        </w:trPr>
        <w:tc>
          <w:tcPr>
            <w:tcW w:w="266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44F0E" w14:textId="77777777" w:rsidR="00C20B53" w:rsidRPr="00C20B53" w:rsidRDefault="00C20B53" w:rsidP="00C20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Contact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9B36A" w14:textId="77777777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Last Name Begins  With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4AF91" w14:textId="77777777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24"/>
              </w:rPr>
              <w:t>Ext</w:t>
            </w:r>
          </w:p>
        </w:tc>
      </w:tr>
      <w:tr w:rsidR="00C20B53" w:rsidRPr="00C20B53" w14:paraId="00132B1A" w14:textId="77777777" w:rsidTr="006157AD">
        <w:trPr>
          <w:gridBefore w:val="1"/>
          <w:wBefore w:w="52" w:type="dxa"/>
          <w:trHeight w:val="541"/>
          <w:jc w:val="center"/>
        </w:trPr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46F9E" w14:textId="77777777" w:rsidR="00C20B53" w:rsidRPr="00C20B53" w:rsidRDefault="00C20B53" w:rsidP="00C20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Sue Allshouse</w:t>
            </w:r>
          </w:p>
        </w:tc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ADECF" w14:textId="342FB3EA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 xml:space="preserve">A – </w:t>
            </w:r>
            <w:r w:rsidR="00126315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Fe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27FF2" w14:textId="77777777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6759</w:t>
            </w:r>
          </w:p>
        </w:tc>
      </w:tr>
      <w:tr w:rsidR="00C20B53" w:rsidRPr="00C20B53" w14:paraId="063799D5" w14:textId="77777777" w:rsidTr="006157AD">
        <w:trPr>
          <w:gridBefore w:val="1"/>
          <w:wBefore w:w="52" w:type="dxa"/>
          <w:trHeight w:val="541"/>
          <w:jc w:val="center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94328" w14:textId="77777777" w:rsidR="00C20B53" w:rsidRPr="00C20B53" w:rsidRDefault="00C20B53" w:rsidP="00C20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Carla Corsaro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25703" w14:textId="41A5CE76" w:rsidR="00C20B53" w:rsidRPr="00C20B53" w:rsidRDefault="00126315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 – Ln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0CA8F" w14:textId="77777777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6555</w:t>
            </w:r>
          </w:p>
        </w:tc>
      </w:tr>
      <w:tr w:rsidR="00C20B53" w:rsidRPr="00C20B53" w14:paraId="23830105" w14:textId="77777777" w:rsidTr="006157AD">
        <w:trPr>
          <w:gridBefore w:val="1"/>
          <w:wBefore w:w="52" w:type="dxa"/>
          <w:trHeight w:val="541"/>
          <w:jc w:val="center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5379A" w14:textId="77777777" w:rsidR="00C20B53" w:rsidRPr="00C20B53" w:rsidRDefault="00C20B53" w:rsidP="00C20B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Ruth Roberts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2E3C4" w14:textId="69E9F247" w:rsidR="00C20B53" w:rsidRPr="00C20B53" w:rsidRDefault="00126315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 – R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8A15C" w14:textId="77777777" w:rsidR="00C20B53" w:rsidRPr="00C20B53" w:rsidRDefault="00C20B53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0B53"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6558</w:t>
            </w:r>
          </w:p>
        </w:tc>
      </w:tr>
      <w:tr w:rsidR="00C20B53" w:rsidRPr="00C20B53" w14:paraId="063DC988" w14:textId="77777777" w:rsidTr="006157AD">
        <w:trPr>
          <w:gridBefore w:val="1"/>
          <w:wBefore w:w="52" w:type="dxa"/>
          <w:trHeight w:val="541"/>
          <w:jc w:val="center"/>
        </w:trPr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AD1F0" w14:textId="3E1356FE" w:rsidR="00C20B53" w:rsidRPr="00126315" w:rsidRDefault="00126315" w:rsidP="00C20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Payroll Staff</w:t>
            </w:r>
          </w:p>
        </w:tc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4DC13" w14:textId="4460A431" w:rsidR="00C20B53" w:rsidRPr="00C20B53" w:rsidRDefault="00126315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 - Z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B905B" w14:textId="6F179E78" w:rsidR="00C20B53" w:rsidRPr="00C20B53" w:rsidRDefault="00126315" w:rsidP="00C20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4"/>
                <w:szCs w:val="24"/>
              </w:rPr>
              <w:t>7205</w:t>
            </w:r>
          </w:p>
        </w:tc>
      </w:tr>
    </w:tbl>
    <w:p w14:paraId="7765CB24" w14:textId="77777777" w:rsidR="00C20B53" w:rsidRDefault="00C20B53" w:rsidP="006157AD">
      <w:pPr>
        <w:jc w:val="center"/>
      </w:pPr>
    </w:p>
    <w:sectPr w:rsidR="00C20B53" w:rsidSect="006157AD">
      <w:headerReference w:type="default" r:id="rId1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01E5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18BED233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23C2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4D6C4C2C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0D1E" w14:textId="77777777" w:rsidR="00C20B53" w:rsidRPr="00704475" w:rsidRDefault="00C20B53" w:rsidP="00C20B53">
    <w:pPr>
      <w:kinsoku w:val="0"/>
      <w:overflowPunct w:val="0"/>
      <w:spacing w:before="96" w:after="0" w:line="240" w:lineRule="auto"/>
      <w:textAlignment w:val="baseline"/>
      <w:rPr>
        <w:rFonts w:ascii="Times New Roman" w:eastAsia="Times New Roman" w:hAnsi="Times New Roman" w:cs="Times New Roman"/>
        <w:sz w:val="24"/>
        <w:szCs w:val="24"/>
      </w:rPr>
    </w:pPr>
    <w:r>
      <w:rPr>
        <w:rFonts w:ascii="Garamond" w:eastAsia="+mn-ea" w:hAnsi="Garamond" w:cs="Arial"/>
        <w:b/>
        <w:bCs/>
        <w:noProof/>
        <w:color w:val="00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70444" wp14:editId="0FAB806B">
              <wp:simplePos x="0" y="0"/>
              <wp:positionH relativeFrom="column">
                <wp:posOffset>1933575</wp:posOffset>
              </wp:positionH>
              <wp:positionV relativeFrom="paragraph">
                <wp:posOffset>57150</wp:posOffset>
              </wp:positionV>
              <wp:extent cx="3838575" cy="9525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82162" w14:textId="77777777" w:rsidR="00C20B53" w:rsidRPr="00704475" w:rsidRDefault="00C20B53" w:rsidP="00C20B53">
                          <w:pPr>
                            <w:kinsoku w:val="0"/>
                            <w:overflowPunct w:val="0"/>
                            <w:spacing w:before="96" w:after="0" w:line="240" w:lineRule="auto"/>
                            <w:jc w:val="center"/>
                            <w:textAlignment w:val="baseline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704475">
                            <w:rPr>
                              <w:rFonts w:ascii="Garamond" w:eastAsia="+mn-ea" w:hAnsi="Garamond" w:cs="Arial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Graduate Teaching Assistants</w:t>
                          </w:r>
                          <w:r w:rsidR="00A44CC5">
                            <w:rPr>
                              <w:rFonts w:ascii="Garamond" w:eastAsia="+mn-ea" w:hAnsi="Garamond" w:cs="Arial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A44CC5" w:rsidRPr="00A44CC5">
                            <w:rPr>
                              <w:rFonts w:ascii="Garamond" w:eastAsia="+mn-ea" w:hAnsi="Garamond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(GTAs)</w:t>
                          </w:r>
                        </w:p>
                        <w:p w14:paraId="2FD59368" w14:textId="77777777" w:rsidR="00C20B53" w:rsidRDefault="00C20B53" w:rsidP="00C20B53">
                          <w:pPr>
                            <w:pStyle w:val="Header"/>
                          </w:pPr>
                        </w:p>
                        <w:p w14:paraId="2F84B85A" w14:textId="77777777" w:rsidR="00C20B53" w:rsidRDefault="00C20B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70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2.25pt;margin-top:4.5pt;width:302.2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" fillcolor="white [3201]" stroked="f" strokeweight=".5pt">
              <v:textbox>
                <w:txbxContent>
                  <w:p w14:paraId="42682162" w14:textId="77777777" w:rsidR="00C20B53" w:rsidRPr="00704475" w:rsidRDefault="00C20B53" w:rsidP="00C20B53">
                    <w:pPr>
                      <w:kinsoku w:val="0"/>
                      <w:overflowPunct w:val="0"/>
                      <w:spacing w:before="96" w:after="0"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 w:rsidRPr="00704475">
                      <w:rPr>
                        <w:rFonts w:ascii="Garamond" w:eastAsia="+mn-ea" w:hAnsi="Garamond" w:cs="Arial"/>
                        <w:b/>
                        <w:bCs/>
                        <w:color w:val="000000"/>
                        <w:sz w:val="40"/>
                        <w:szCs w:val="40"/>
                      </w:rPr>
                      <w:t>Graduate Teaching Assistants</w:t>
                    </w:r>
                    <w:r w:rsidR="00A44CC5">
                      <w:rPr>
                        <w:rFonts w:ascii="Garamond" w:eastAsia="+mn-ea" w:hAnsi="Garamond" w:cs="Arial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A44CC5" w:rsidRPr="00A44CC5">
                      <w:rPr>
                        <w:rFonts w:ascii="Garamond" w:eastAsia="+mn-ea" w:hAnsi="Garamond" w:cs="Arial"/>
                        <w:b/>
                        <w:bCs/>
                        <w:color w:val="000000"/>
                        <w:sz w:val="28"/>
                        <w:szCs w:val="28"/>
                      </w:rPr>
                      <w:t>(GTAs)</w:t>
                    </w:r>
                  </w:p>
                  <w:p w14:paraId="2FD59368" w14:textId="77777777" w:rsidR="00C20B53" w:rsidRDefault="00C20B53" w:rsidP="00C20B53">
                    <w:pPr>
                      <w:pStyle w:val="Header"/>
                    </w:pPr>
                  </w:p>
                  <w:p w14:paraId="2F84B85A" w14:textId="77777777" w:rsidR="00C20B53" w:rsidRDefault="00C20B53"/>
                </w:txbxContent>
              </v:textbox>
            </v:shape>
          </w:pict>
        </mc:Fallback>
      </mc:AlternateContent>
    </w:r>
    <w:r>
      <w:rPr>
        <w:rFonts w:ascii="Garamond" w:eastAsia="+mn-ea" w:hAnsi="Garamond" w:cs="Arial"/>
        <w:b/>
        <w:bCs/>
        <w:noProof/>
        <w:color w:val="000000"/>
        <w:sz w:val="40"/>
        <w:szCs w:val="40"/>
      </w:rPr>
      <w:drawing>
        <wp:inline distT="0" distB="0" distL="0" distR="0" wp14:anchorId="416A48EF" wp14:editId="257CDE47">
          <wp:extent cx="1371600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33481" w14:textId="77777777" w:rsidR="00C20B53" w:rsidRDefault="00C20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E01"/>
    <w:multiLevelType w:val="hybridMultilevel"/>
    <w:tmpl w:val="2F52C0EA"/>
    <w:lvl w:ilvl="0" w:tplc="5C5A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A428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E26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84A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7A2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684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EE8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9AC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F4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624C5282"/>
    <w:multiLevelType w:val="hybridMultilevel"/>
    <w:tmpl w:val="0FF6B192"/>
    <w:lvl w:ilvl="0" w:tplc="C42C4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8467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56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74E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A0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C681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4E8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28E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2509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75"/>
    <w:rsid w:val="000C7246"/>
    <w:rsid w:val="000D0755"/>
    <w:rsid w:val="00126315"/>
    <w:rsid w:val="00392C18"/>
    <w:rsid w:val="0040653C"/>
    <w:rsid w:val="004771D2"/>
    <w:rsid w:val="006157AD"/>
    <w:rsid w:val="00704475"/>
    <w:rsid w:val="00924547"/>
    <w:rsid w:val="00A44CC5"/>
    <w:rsid w:val="00C20B53"/>
    <w:rsid w:val="00DC3028"/>
    <w:rsid w:val="00EB78B8"/>
    <w:rsid w:val="00F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AD9E6E"/>
  <w15:docId w15:val="{380C8C5B-B30E-46A3-93CB-52593C3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  <w:style w:type="character" w:styleId="Hyperlink">
    <w:name w:val="Hyperlink"/>
    <w:basedOn w:val="DefaultParagraphFont"/>
    <w:uiPriority w:val="99"/>
    <w:unhideWhenUsed/>
    <w:rsid w:val="00A44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soh.org/employer/reporting/new-hire/overview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trsoh.org/employer/reporting/determination/exemption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rsoh.org/employer/reporting/new-hire/overview.html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A97A12407C847BAB47E6B04766791" ma:contentTypeVersion="12" ma:contentTypeDescription="Create a new document." ma:contentTypeScope="" ma:versionID="49ea9bfc9414d39ba3efafd4bd75cc5d">
  <xsd:schema xmlns:xsd="http://www.w3.org/2001/XMLSchema" xmlns:xs="http://www.w3.org/2001/XMLSchema" xmlns:p="http://schemas.microsoft.com/office/2006/metadata/properties" xmlns:ns2="0676a1b7-7f9a-450e-b0bc-079f8dbacd94" xmlns:ns3="d222dfa2-7607-4802-9728-acb4feeb9019" targetNamespace="http://schemas.microsoft.com/office/2006/metadata/properties" ma:root="true" ma:fieldsID="2158262b9b3823d67b0ceecedb9e2852" ns2:_="" ns3:_="">
    <xsd:import namespace="0676a1b7-7f9a-450e-b0bc-079f8dbacd94"/>
    <xsd:import namespace="d222dfa2-7607-4802-9728-acb4feeb90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a1b7-7f9a-450e-b0bc-079f8dba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dfa2-7607-4802-9728-acb4feeb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27EF6-2B76-4E91-9D84-082D24F99D06}"/>
</file>

<file path=customXml/itemProps2.xml><?xml version="1.0" encoding="utf-8"?>
<ds:datastoreItem xmlns:ds="http://schemas.openxmlformats.org/officeDocument/2006/customXml" ds:itemID="{A4F7B8FE-401B-48B3-94D5-4A4530B6F593}"/>
</file>

<file path=customXml/itemProps3.xml><?xml version="1.0" encoding="utf-8"?>
<ds:datastoreItem xmlns:ds="http://schemas.openxmlformats.org/officeDocument/2006/customXml" ds:itemID="{F7B88EA3-F50A-4453-B580-2C8A2E2BC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Shovestull,T. Diane</dc:creator>
  <cp:lastModifiedBy>T. Diane Shovestull</cp:lastModifiedBy>
  <cp:revision>2</cp:revision>
  <dcterms:created xsi:type="dcterms:W3CDTF">2021-11-10T21:01:00Z</dcterms:created>
  <dcterms:modified xsi:type="dcterms:W3CDTF">2021-11-10T21:01:00Z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0x010100C89A97A12407C847BAB47E6B04766791</vt:lpwstr>
  </property>
</Properties>
</file>